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180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 104 Consortium Meeting Minutes</w:t>
      </w:r>
    </w:p>
    <w:p>
      <w:pPr>
        <w:spacing w:before="0" w:after="200" w:line="276"/>
        <w:ind w:right="0" w:left="180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September 20, 2019</w:t>
      </w:r>
    </w:p>
    <w:p>
      <w:pPr>
        <w:spacing w:before="0" w:after="200" w:line="276"/>
        <w:ind w:right="0" w:left="180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attendance: Randy Brown, Greg CamachoLight, Shannon Lane, Linda Bernabe and Dora Mendoza</w:t>
      </w:r>
    </w:p>
    <w:p>
      <w:pPr>
        <w:numPr>
          <w:ilvl w:val="0"/>
          <w:numId w:val="5"/>
        </w:numPr>
        <w:tabs>
          <w:tab w:val="left" w:pos="0"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Approved meeting minutes for May 3, 2019. </w:t>
      </w:r>
    </w:p>
    <w:p>
      <w:pPr>
        <w:tabs>
          <w:tab w:val="left" w:pos="0"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Shannon Lane made the motion and Randy Brown seconded.</w:t>
      </w:r>
    </w:p>
    <w:p>
      <w:pPr>
        <w:spacing w:before="0" w:after="200" w:line="276"/>
        <w:ind w:right="0" w:left="720" w:hanging="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II</w:t>
      </w:r>
      <w:r>
        <w:rPr>
          <w:rFonts w:ascii="Calibri" w:hAnsi="Calibri" w:cs="Calibri" w:eastAsia="Calibri"/>
          <w:color w:val="auto"/>
          <w:spacing w:val="0"/>
          <w:position w:val="0"/>
          <w:sz w:val="28"/>
          <w:shd w:fill="auto" w:val="clear"/>
        </w:rPr>
        <w:t xml:space="preserve">.</w:t>
      </w:r>
      <w:r>
        <w:rPr>
          <w:rFonts w:ascii="Calibri" w:hAnsi="Calibri" w:cs="Calibri" w:eastAsia="Calibri"/>
          <w:b/>
          <w:color w:val="auto"/>
          <w:spacing w:val="0"/>
          <w:position w:val="0"/>
          <w:sz w:val="28"/>
          <w:shd w:fill="auto" w:val="clear"/>
        </w:rPr>
        <w:tab/>
      </w:r>
      <w:r>
        <w:rPr>
          <w:rFonts w:ascii="Calibri" w:hAnsi="Calibri" w:cs="Calibri" w:eastAsia="Calibri"/>
          <w:color w:val="auto"/>
          <w:spacing w:val="0"/>
          <w:position w:val="0"/>
          <w:sz w:val="24"/>
          <w:shd w:fill="auto" w:val="clear"/>
        </w:rPr>
        <w:t xml:space="preserve">Updates/Announcements: </w:t>
      </w:r>
    </w:p>
    <w:p>
      <w:pPr>
        <w:numPr>
          <w:ilvl w:val="0"/>
          <w:numId w:val="8"/>
        </w:numPr>
        <w:spacing w:before="0" w:after="200" w:line="276"/>
        <w:ind w:right="0" w:left="18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Gavilan budget for 2017-2018 was short by $43k and was determined it was a charge of another charge for 5% indirect cost. It was a mistake and has been credit the 43k in August 2019. ESL classes have been reduced due to low enrollment in MH. Gilroy has great attendance but has lost staff and looking for new hires. Hollister ESL classes doing great. In the process of establishing welding with San Benito, need to work on agreement. Spanish GED prep classes are very successful. </w:t>
      </w:r>
    </w:p>
    <w:p>
      <w:pPr>
        <w:numPr>
          <w:ilvl w:val="0"/>
          <w:numId w:val="8"/>
        </w:numPr>
        <w:spacing w:before="0" w:after="200" w:line="276"/>
        <w:ind w:right="0" w:left="18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GUSD has two new staff assisting with HiSet and has a new GED staff. Creating the woodshop class is the focus, risk management has come in to evaluate and still working on it. There is no welding as of now, but Adult Ed should be ready to start mid-year. Students who are seniors and started welding can continue at Adult Ed. There has been a grant for Adult Ed and will be utilized for upgrading the CTE building. Has announced that Antonio Del Bono has closed and will put a request to transition the school into a Medical facility to offer classes. </w:t>
      </w:r>
    </w:p>
    <w:p>
      <w:pPr>
        <w:numPr>
          <w:ilvl w:val="0"/>
          <w:numId w:val="8"/>
        </w:numPr>
        <w:spacing w:before="0" w:after="200" w:line="276"/>
        <w:ind w:right="0" w:left="18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Morgan Hill Adult has announced that Heather Nursement has resigned Sept. 18, 2019. There is an intern in her place now temporarily. The state has removed the SSID for MH Adult Ed since less than 5% match. Shannon has been doing counseling for transitional support. Patty will be doing nine hours a week and will be focused on creating a long term Ed plan for students. Shannon will be doing all the intakes. Looking to setup a time to have Patty meet with someone in financial aid and a counselor along with other assistance Patty may need.  Working with Paramit Manufacture Company on how to get training for future candidates on some practical experience using hand tools, looking at ways to incorporate that in school. In the process of hiring three CTE credentials. The hospitality is thriving in Morgan Hill.  Morgan Hill has room 2 available if anyone needs it.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III</w:t>
      </w:r>
      <w:r>
        <w:rPr>
          <w:rFonts w:ascii="Calibri" w:hAnsi="Calibri" w:cs="Calibri" w:eastAsia="Calibri"/>
          <w:color w:val="auto"/>
          <w:spacing w:val="0"/>
          <w:position w:val="0"/>
          <w:sz w:val="24"/>
          <w:shd w:fill="auto" w:val="clear"/>
        </w:rPr>
        <w:t xml:space="preserve">.         Feature Meeting:</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The consortium has agreed and approved to meet the                following dates below once a month for three hours</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9:00am-12:00pm</w:t>
      </w:r>
    </w:p>
    <w:p>
      <w:pPr>
        <w:numPr>
          <w:ilvl w:val="0"/>
          <w:numId w:val="10"/>
        </w:numPr>
        <w:spacing w:before="0" w:after="200" w:line="276"/>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October 18, 2019</w:t>
      </w:r>
    </w:p>
    <w:p>
      <w:pPr>
        <w:numPr>
          <w:ilvl w:val="0"/>
          <w:numId w:val="10"/>
        </w:numPr>
        <w:spacing w:before="0" w:after="200" w:line="276"/>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November 15, 2019</w:t>
      </w:r>
    </w:p>
    <w:p>
      <w:pPr>
        <w:numPr>
          <w:ilvl w:val="0"/>
          <w:numId w:val="10"/>
        </w:numPr>
        <w:spacing w:before="0" w:after="200" w:line="276"/>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December 6, 2019</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IV.</w:t>
      </w:r>
      <w:r>
        <w:rPr>
          <w:rFonts w:ascii="Calibri" w:hAnsi="Calibri" w:cs="Calibri" w:eastAsia="Calibri"/>
          <w:color w:val="auto"/>
          <w:spacing w:val="0"/>
          <w:position w:val="0"/>
          <w:sz w:val="24"/>
          <w:shd w:fill="auto" w:val="clear"/>
        </w:rPr>
        <w:t xml:space="preserve"> </w:t>
        <w:tab/>
        <w:t xml:space="preserve">Review of Three- Year Plan in Oct. 18, 2019 meeting</w:t>
      </w:r>
    </w:p>
    <w:p>
      <w:pPr>
        <w:spacing w:before="0" w:after="200" w:line="276"/>
        <w:ind w:right="0" w:left="1425"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