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ECD7" w14:textId="77777777" w:rsidR="00B90E31" w:rsidRDefault="00B90E31" w:rsidP="00B90E31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AB 104 Consortium Meeting Minutes</w:t>
      </w:r>
    </w:p>
    <w:p w14:paraId="39E6F954" w14:textId="33A75108" w:rsidR="00B90E31" w:rsidRDefault="00F3212F" w:rsidP="00CA639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November 16</w:t>
      </w:r>
      <w:r w:rsidR="00B90E31">
        <w:rPr>
          <w:color w:val="000000"/>
          <w:sz w:val="27"/>
          <w:szCs w:val="27"/>
        </w:rPr>
        <w:t>, 2021</w:t>
      </w:r>
    </w:p>
    <w:p w14:paraId="7D3B6DD5" w14:textId="77C94BB3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attendance: </w:t>
      </w:r>
      <w:r w:rsidR="00CB49A3">
        <w:rPr>
          <w:color w:val="000000"/>
          <w:sz w:val="27"/>
          <w:szCs w:val="27"/>
        </w:rPr>
        <w:t xml:space="preserve">Randy Brown, </w:t>
      </w:r>
      <w:r>
        <w:rPr>
          <w:color w:val="000000"/>
          <w:sz w:val="27"/>
          <w:szCs w:val="27"/>
        </w:rPr>
        <w:t xml:space="preserve">Shannon Lane, Greg </w:t>
      </w:r>
      <w:proofErr w:type="spellStart"/>
      <w:r>
        <w:rPr>
          <w:color w:val="000000"/>
          <w:sz w:val="27"/>
          <w:szCs w:val="27"/>
        </w:rPr>
        <w:t>CamachoLight</w:t>
      </w:r>
      <w:proofErr w:type="spellEnd"/>
      <w:r>
        <w:rPr>
          <w:color w:val="000000"/>
          <w:sz w:val="27"/>
          <w:szCs w:val="27"/>
        </w:rPr>
        <w:t xml:space="preserve">, Rebecca </w:t>
      </w:r>
      <w:r w:rsidR="00A525EE">
        <w:rPr>
          <w:color w:val="000000"/>
          <w:sz w:val="27"/>
          <w:szCs w:val="27"/>
        </w:rPr>
        <w:t>Soto,</w:t>
      </w:r>
      <w:r w:rsidR="0097618B">
        <w:rPr>
          <w:color w:val="000000"/>
          <w:sz w:val="27"/>
          <w:szCs w:val="27"/>
        </w:rPr>
        <w:t xml:space="preserve"> Elaine Klauer, </w:t>
      </w:r>
      <w:r w:rsidR="00E944F4">
        <w:rPr>
          <w:color w:val="000000"/>
          <w:sz w:val="27"/>
          <w:szCs w:val="27"/>
        </w:rPr>
        <w:t>Kristen Arps</w:t>
      </w:r>
      <w:r>
        <w:rPr>
          <w:color w:val="000000"/>
          <w:sz w:val="27"/>
          <w:szCs w:val="27"/>
        </w:rPr>
        <w:t xml:space="preserve"> </w:t>
      </w:r>
      <w:r w:rsidR="00CB49A3">
        <w:rPr>
          <w:color w:val="000000"/>
          <w:sz w:val="27"/>
          <w:szCs w:val="27"/>
        </w:rPr>
        <w:t>and Dora Mendoza</w:t>
      </w:r>
    </w:p>
    <w:p w14:paraId="7CED2850" w14:textId="5B8E4D61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Meeting Opened</w:t>
      </w:r>
    </w:p>
    <w:p w14:paraId="1C10E337" w14:textId="436A044F" w:rsidR="006D6156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Current Topics:</w:t>
      </w:r>
    </w:p>
    <w:p w14:paraId="19652C6D" w14:textId="4603D419" w:rsidR="006F07CA" w:rsidRDefault="0080661F" w:rsidP="006F07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Vote</w:t>
      </w:r>
      <w:r w:rsidR="004B1734"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 xml:space="preserve"> on new Interim </w:t>
      </w:r>
      <w:r w:rsidR="0068503E">
        <w:rPr>
          <w:color w:val="000000"/>
          <w:sz w:val="27"/>
          <w:szCs w:val="27"/>
        </w:rPr>
        <w:t xml:space="preserve">Consortium </w:t>
      </w:r>
      <w:r w:rsidR="00E2032D">
        <w:rPr>
          <w:color w:val="000000"/>
          <w:sz w:val="27"/>
          <w:szCs w:val="27"/>
        </w:rPr>
        <w:t>Director</w:t>
      </w:r>
      <w:r w:rsidR="0068503E">
        <w:rPr>
          <w:color w:val="000000"/>
          <w:sz w:val="27"/>
          <w:szCs w:val="27"/>
        </w:rPr>
        <w:t>, Kristen Arps</w:t>
      </w:r>
      <w:r w:rsidR="00460D18">
        <w:rPr>
          <w:color w:val="000000"/>
          <w:sz w:val="27"/>
          <w:szCs w:val="27"/>
        </w:rPr>
        <w:t xml:space="preserve">. </w:t>
      </w:r>
      <w:r w:rsidR="00310D52">
        <w:rPr>
          <w:color w:val="000000"/>
          <w:sz w:val="27"/>
          <w:szCs w:val="27"/>
        </w:rPr>
        <w:t>Shannon Lane</w:t>
      </w:r>
      <w:r w:rsidR="00E75E10">
        <w:rPr>
          <w:color w:val="000000"/>
          <w:sz w:val="27"/>
          <w:szCs w:val="27"/>
        </w:rPr>
        <w:t xml:space="preserve"> made the motion and </w:t>
      </w:r>
      <w:r w:rsidR="005F1D01">
        <w:rPr>
          <w:color w:val="000000"/>
          <w:sz w:val="27"/>
          <w:szCs w:val="27"/>
        </w:rPr>
        <w:t xml:space="preserve">Randy Brown </w:t>
      </w:r>
      <w:r w:rsidR="006F07CA">
        <w:rPr>
          <w:color w:val="000000"/>
          <w:sz w:val="27"/>
          <w:szCs w:val="27"/>
        </w:rPr>
        <w:t>seconded.</w:t>
      </w:r>
      <w:r w:rsidR="00846C37">
        <w:rPr>
          <w:color w:val="000000"/>
          <w:sz w:val="27"/>
          <w:szCs w:val="27"/>
        </w:rPr>
        <w:t xml:space="preserve"> </w:t>
      </w:r>
    </w:p>
    <w:p w14:paraId="1BECA098" w14:textId="17E437A5" w:rsidR="001F624C" w:rsidRDefault="001F624C" w:rsidP="006F07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Kristen Arps </w:t>
      </w:r>
      <w:r w:rsidR="004D40A3">
        <w:rPr>
          <w:color w:val="000000"/>
          <w:sz w:val="27"/>
          <w:szCs w:val="27"/>
        </w:rPr>
        <w:t xml:space="preserve">will start </w:t>
      </w:r>
      <w:r w:rsidR="00D7480E">
        <w:rPr>
          <w:color w:val="000000"/>
          <w:sz w:val="27"/>
          <w:szCs w:val="27"/>
        </w:rPr>
        <w:t xml:space="preserve">work </w:t>
      </w:r>
      <w:r w:rsidR="004D40A3">
        <w:rPr>
          <w:color w:val="000000"/>
          <w:sz w:val="27"/>
          <w:szCs w:val="27"/>
        </w:rPr>
        <w:t xml:space="preserve">as soon </w:t>
      </w:r>
      <w:r w:rsidR="00DB2A5F">
        <w:rPr>
          <w:color w:val="000000"/>
          <w:sz w:val="27"/>
          <w:szCs w:val="27"/>
        </w:rPr>
        <w:t xml:space="preserve">as paperwork </w:t>
      </w:r>
      <w:r w:rsidR="00D7480E">
        <w:rPr>
          <w:color w:val="000000"/>
          <w:sz w:val="27"/>
          <w:szCs w:val="27"/>
        </w:rPr>
        <w:t xml:space="preserve">for Human Resource </w:t>
      </w:r>
      <w:r w:rsidR="00DB2A5F">
        <w:rPr>
          <w:color w:val="000000"/>
          <w:sz w:val="27"/>
          <w:szCs w:val="27"/>
        </w:rPr>
        <w:t xml:space="preserve">is </w:t>
      </w:r>
      <w:r w:rsidR="0015110C">
        <w:rPr>
          <w:color w:val="000000"/>
          <w:sz w:val="27"/>
          <w:szCs w:val="27"/>
        </w:rPr>
        <w:t>complete</w:t>
      </w:r>
      <w:r w:rsidR="00D7480E">
        <w:rPr>
          <w:color w:val="000000"/>
          <w:sz w:val="27"/>
          <w:szCs w:val="27"/>
        </w:rPr>
        <w:t>.</w:t>
      </w:r>
    </w:p>
    <w:p w14:paraId="29378664" w14:textId="2BA942E4" w:rsidR="00C87253" w:rsidRPr="006F07CA" w:rsidRDefault="00C87253" w:rsidP="006F07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Randy will check if Kristen Arps can get access to N</w:t>
      </w:r>
      <w:r w:rsidR="00006E2F">
        <w:rPr>
          <w:color w:val="000000"/>
          <w:sz w:val="27"/>
          <w:szCs w:val="27"/>
        </w:rPr>
        <w:t>OVA</w:t>
      </w:r>
      <w:r w:rsidR="00441C5F">
        <w:rPr>
          <w:color w:val="000000"/>
          <w:sz w:val="27"/>
          <w:szCs w:val="27"/>
        </w:rPr>
        <w:t xml:space="preserve"> for reports.</w:t>
      </w:r>
    </w:p>
    <w:p w14:paraId="386799EA" w14:textId="5C151753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III. </w:t>
      </w:r>
      <w:r w:rsidR="00CA6391">
        <w:rPr>
          <w:color w:val="000000"/>
          <w:sz w:val="27"/>
          <w:szCs w:val="27"/>
        </w:rPr>
        <w:t xml:space="preserve">Upcoming </w:t>
      </w:r>
      <w:r>
        <w:rPr>
          <w:color w:val="000000"/>
          <w:sz w:val="27"/>
          <w:szCs w:val="27"/>
        </w:rPr>
        <w:t>due dates:</w:t>
      </w:r>
    </w:p>
    <w:p w14:paraId="68E05C81" w14:textId="77777777" w:rsidR="000F5194" w:rsidRPr="000F5194" w:rsidRDefault="000F5194" w:rsidP="000F519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5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 1</w:t>
      </w:r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>: July 1, 2020 to June 30, 2021 Instructional Hours and Expenses by Program Area due (actuals) in NOVA and certified by Consortium *</w:t>
      </w:r>
    </w:p>
    <w:p w14:paraId="0249A126" w14:textId="77777777" w:rsidR="000F5194" w:rsidRPr="000F5194" w:rsidRDefault="000F5194" w:rsidP="000F519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5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 1:</w:t>
      </w:r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19/20, </w:t>
      </w:r>
      <w:proofErr w:type="gramStart"/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>20/21 &amp; 21/22 Member</w:t>
      </w:r>
      <w:proofErr w:type="gramEnd"/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Expense Report Due in NOVA (Q1)</w:t>
      </w:r>
    </w:p>
    <w:p w14:paraId="5DB7F1F0" w14:textId="77777777" w:rsidR="000F5194" w:rsidRPr="000F5194" w:rsidRDefault="000F5194" w:rsidP="000F519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5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 31:</w:t>
      </w:r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19/20, </w:t>
      </w:r>
      <w:proofErr w:type="gramStart"/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>20/21 &amp; 21/22 Member</w:t>
      </w:r>
      <w:proofErr w:type="gramEnd"/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Expense Report certified by Consortia in NOVA (Q1) *</w:t>
      </w:r>
    </w:p>
    <w:p w14:paraId="74C97ACC" w14:textId="77777777" w:rsidR="000F5194" w:rsidRPr="000F5194" w:rsidRDefault="000F5194" w:rsidP="000F519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5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 31:</w:t>
      </w:r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> End of Q2</w:t>
      </w:r>
    </w:p>
    <w:p w14:paraId="04F50B22" w14:textId="488CDBB0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IV. Partner </w:t>
      </w:r>
      <w:r w:rsidR="00C34698">
        <w:rPr>
          <w:color w:val="000000"/>
          <w:sz w:val="27"/>
          <w:szCs w:val="27"/>
        </w:rPr>
        <w:t>updates</w:t>
      </w:r>
      <w:r>
        <w:rPr>
          <w:color w:val="000000"/>
          <w:sz w:val="27"/>
          <w:szCs w:val="27"/>
        </w:rPr>
        <w:t>:</w:t>
      </w:r>
    </w:p>
    <w:p w14:paraId="2A59A9BF" w14:textId="6C5F6CDF" w:rsidR="00B90E31" w:rsidRDefault="00B90E31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Shannon </w:t>
      </w:r>
      <w:r w:rsidR="00BF7F8D">
        <w:rPr>
          <w:color w:val="000000"/>
          <w:sz w:val="27"/>
          <w:szCs w:val="27"/>
        </w:rPr>
        <w:t xml:space="preserve">will be working at Live Oak High School </w:t>
      </w:r>
      <w:r w:rsidR="00DB068C">
        <w:rPr>
          <w:color w:val="000000"/>
          <w:sz w:val="27"/>
          <w:szCs w:val="27"/>
        </w:rPr>
        <w:t xml:space="preserve">to </w:t>
      </w:r>
      <w:r w:rsidR="005D18D4">
        <w:rPr>
          <w:color w:val="000000"/>
          <w:sz w:val="27"/>
          <w:szCs w:val="27"/>
        </w:rPr>
        <w:t>help</w:t>
      </w:r>
      <w:r w:rsidR="00DB068C">
        <w:rPr>
          <w:color w:val="000000"/>
          <w:sz w:val="27"/>
          <w:szCs w:val="27"/>
        </w:rPr>
        <w:t xml:space="preserve"> Monday, </w:t>
      </w:r>
      <w:r w:rsidR="00F10278">
        <w:rPr>
          <w:color w:val="000000"/>
          <w:sz w:val="27"/>
          <w:szCs w:val="27"/>
        </w:rPr>
        <w:t>Wednesday,</w:t>
      </w:r>
      <w:r w:rsidR="00134549">
        <w:rPr>
          <w:color w:val="000000"/>
          <w:sz w:val="27"/>
          <w:szCs w:val="27"/>
        </w:rPr>
        <w:t xml:space="preserve"> </w:t>
      </w:r>
      <w:r w:rsidR="005D18D4">
        <w:rPr>
          <w:color w:val="000000"/>
          <w:sz w:val="27"/>
          <w:szCs w:val="27"/>
        </w:rPr>
        <w:t xml:space="preserve">and half days on Fridays. </w:t>
      </w:r>
      <w:r w:rsidR="00F10278">
        <w:rPr>
          <w:color w:val="000000"/>
          <w:sz w:val="27"/>
          <w:szCs w:val="27"/>
        </w:rPr>
        <w:t xml:space="preserve">Shannon </w:t>
      </w:r>
      <w:r w:rsidR="00FB5306">
        <w:rPr>
          <w:color w:val="000000"/>
          <w:sz w:val="27"/>
          <w:szCs w:val="27"/>
        </w:rPr>
        <w:t>will ask</w:t>
      </w:r>
      <w:r w:rsidR="00374883">
        <w:rPr>
          <w:color w:val="000000"/>
          <w:sz w:val="27"/>
          <w:szCs w:val="27"/>
        </w:rPr>
        <w:t xml:space="preserve"> William </w:t>
      </w:r>
      <w:r w:rsidR="00FB5306">
        <w:rPr>
          <w:color w:val="000000"/>
          <w:sz w:val="27"/>
          <w:szCs w:val="27"/>
        </w:rPr>
        <w:t xml:space="preserve">to </w:t>
      </w:r>
      <w:r w:rsidR="0008339C">
        <w:rPr>
          <w:color w:val="000000"/>
          <w:sz w:val="27"/>
          <w:szCs w:val="27"/>
        </w:rPr>
        <w:t xml:space="preserve">share the Tops Pro formula to Greg to enter attendance. </w:t>
      </w:r>
    </w:p>
    <w:p w14:paraId="38050B1D" w14:textId="0FD7015A" w:rsidR="003E3DE0" w:rsidRDefault="00F10278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Kristen</w:t>
      </w:r>
      <w:r w:rsidR="008D27B2">
        <w:rPr>
          <w:color w:val="000000"/>
          <w:sz w:val="27"/>
          <w:szCs w:val="27"/>
        </w:rPr>
        <w:t xml:space="preserve"> Arps</w:t>
      </w:r>
      <w:r w:rsidR="003F07D5">
        <w:rPr>
          <w:color w:val="000000"/>
          <w:sz w:val="27"/>
          <w:szCs w:val="27"/>
        </w:rPr>
        <w:t xml:space="preserve"> </w:t>
      </w:r>
      <w:r w:rsidR="008D27B2">
        <w:rPr>
          <w:color w:val="000000"/>
          <w:sz w:val="27"/>
          <w:szCs w:val="27"/>
        </w:rPr>
        <w:t xml:space="preserve">will be sending the template guide </w:t>
      </w:r>
      <w:r w:rsidR="00A41225">
        <w:rPr>
          <w:color w:val="000000"/>
          <w:sz w:val="27"/>
          <w:szCs w:val="27"/>
        </w:rPr>
        <w:t xml:space="preserve">to start discussing </w:t>
      </w:r>
      <w:r w:rsidR="0077726E">
        <w:rPr>
          <w:color w:val="000000"/>
          <w:sz w:val="27"/>
          <w:szCs w:val="27"/>
        </w:rPr>
        <w:t xml:space="preserve">the 3-year plan. </w:t>
      </w:r>
    </w:p>
    <w:p w14:paraId="465B818F" w14:textId="4BDC17D3" w:rsidR="00D2574B" w:rsidRDefault="00D2574B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Elaine has 2 teachers </w:t>
      </w:r>
      <w:r w:rsidR="00CF7C55">
        <w:rPr>
          <w:color w:val="000000"/>
          <w:sz w:val="27"/>
          <w:szCs w:val="27"/>
        </w:rPr>
        <w:t>for Adult Ed and getting students enrolled</w:t>
      </w:r>
      <w:r w:rsidR="00493633">
        <w:rPr>
          <w:color w:val="000000"/>
          <w:sz w:val="27"/>
          <w:szCs w:val="27"/>
        </w:rPr>
        <w:t xml:space="preserve">. </w:t>
      </w:r>
    </w:p>
    <w:p w14:paraId="7111E6AE" w14:textId="27D8E19A" w:rsidR="00400522" w:rsidRDefault="00B90E31" w:rsidP="00753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V. Meeting dates and times: </w:t>
      </w:r>
      <w:r w:rsidR="009C643B">
        <w:rPr>
          <w:color w:val="000000"/>
          <w:sz w:val="27"/>
          <w:szCs w:val="27"/>
        </w:rPr>
        <w:t>Third</w:t>
      </w:r>
      <w:r>
        <w:rPr>
          <w:color w:val="000000"/>
          <w:sz w:val="27"/>
          <w:szCs w:val="27"/>
        </w:rPr>
        <w:t xml:space="preserve"> </w:t>
      </w:r>
      <w:r w:rsidR="00B4138C">
        <w:rPr>
          <w:color w:val="000000"/>
          <w:sz w:val="27"/>
          <w:szCs w:val="27"/>
        </w:rPr>
        <w:t>Monday</w:t>
      </w:r>
      <w:r>
        <w:rPr>
          <w:color w:val="000000"/>
          <w:sz w:val="27"/>
          <w:szCs w:val="27"/>
        </w:rPr>
        <w:t xml:space="preserve"> of every month </w:t>
      </w:r>
      <w:r w:rsidR="003015B5">
        <w:rPr>
          <w:color w:val="000000"/>
          <w:sz w:val="27"/>
          <w:szCs w:val="27"/>
        </w:rPr>
        <w:t xml:space="preserve">at </w:t>
      </w:r>
      <w:r w:rsidR="00753C59">
        <w:rPr>
          <w:color w:val="000000"/>
          <w:sz w:val="27"/>
          <w:szCs w:val="27"/>
        </w:rPr>
        <w:t>4:00-5:00</w:t>
      </w:r>
      <w:r w:rsidR="009137DF">
        <w:rPr>
          <w:color w:val="000000"/>
          <w:sz w:val="27"/>
          <w:szCs w:val="27"/>
        </w:rPr>
        <w:t>.</w:t>
      </w:r>
      <w:r w:rsidR="002A497F">
        <w:rPr>
          <w:color w:val="000000"/>
          <w:sz w:val="27"/>
          <w:szCs w:val="27"/>
        </w:rPr>
        <w:t xml:space="preserve"> </w:t>
      </w:r>
      <w:r w:rsidR="009137DF">
        <w:rPr>
          <w:color w:val="000000"/>
          <w:sz w:val="27"/>
          <w:szCs w:val="27"/>
        </w:rPr>
        <w:t xml:space="preserve">          </w:t>
      </w:r>
    </w:p>
    <w:p w14:paraId="1B3F2A78" w14:textId="3147E1BA" w:rsidR="00570CD0" w:rsidRDefault="00B90E31" w:rsidP="00570CD0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 w:rsidR="00570CD0">
        <w:rPr>
          <w:color w:val="000000"/>
          <w:sz w:val="27"/>
          <w:szCs w:val="27"/>
        </w:rPr>
        <w:t>Upcoming dates: Dec. 1</w:t>
      </w:r>
      <w:r w:rsidR="00047F20">
        <w:rPr>
          <w:color w:val="000000"/>
          <w:sz w:val="27"/>
          <w:szCs w:val="27"/>
        </w:rPr>
        <w:t>4</w:t>
      </w:r>
      <w:r w:rsidR="003015B5">
        <w:rPr>
          <w:color w:val="000000"/>
          <w:sz w:val="27"/>
          <w:szCs w:val="27"/>
        </w:rPr>
        <w:t>, 2021</w:t>
      </w:r>
    </w:p>
    <w:p w14:paraId="23E87F56" w14:textId="7E5800C1" w:rsidR="00CA6391" w:rsidRPr="00B90E31" w:rsidRDefault="00CA6391" w:rsidP="00570CD0">
      <w:pPr>
        <w:pStyle w:val="NormalWeb"/>
        <w:ind w:firstLine="720"/>
        <w:rPr>
          <w:color w:val="000000"/>
          <w:sz w:val="27"/>
          <w:szCs w:val="27"/>
        </w:rPr>
      </w:pPr>
    </w:p>
    <w:sectPr w:rsidR="00CA6391" w:rsidRPr="00B9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20CE"/>
    <w:multiLevelType w:val="multilevel"/>
    <w:tmpl w:val="935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02C4"/>
    <w:multiLevelType w:val="hybridMultilevel"/>
    <w:tmpl w:val="BE9AB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FBF"/>
    <w:multiLevelType w:val="hybridMultilevel"/>
    <w:tmpl w:val="676C03BC"/>
    <w:lvl w:ilvl="0" w:tplc="DA187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EA051B"/>
    <w:multiLevelType w:val="multilevel"/>
    <w:tmpl w:val="F59C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20680"/>
    <w:multiLevelType w:val="hybridMultilevel"/>
    <w:tmpl w:val="B5DEA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1"/>
    <w:rsid w:val="00006E2F"/>
    <w:rsid w:val="00012528"/>
    <w:rsid w:val="000177A7"/>
    <w:rsid w:val="000202DA"/>
    <w:rsid w:val="00036C7A"/>
    <w:rsid w:val="000464A7"/>
    <w:rsid w:val="00047F20"/>
    <w:rsid w:val="000606DF"/>
    <w:rsid w:val="0008339C"/>
    <w:rsid w:val="000B2631"/>
    <w:rsid w:val="000D0451"/>
    <w:rsid w:val="000D7CBD"/>
    <w:rsid w:val="000F5194"/>
    <w:rsid w:val="001133D1"/>
    <w:rsid w:val="00127D9A"/>
    <w:rsid w:val="00134549"/>
    <w:rsid w:val="0015110C"/>
    <w:rsid w:val="001527E1"/>
    <w:rsid w:val="0017408B"/>
    <w:rsid w:val="001974FF"/>
    <w:rsid w:val="001975BA"/>
    <w:rsid w:val="001A3D8C"/>
    <w:rsid w:val="001B691E"/>
    <w:rsid w:val="001C7A0B"/>
    <w:rsid w:val="001E3990"/>
    <w:rsid w:val="001E7D9F"/>
    <w:rsid w:val="001F624C"/>
    <w:rsid w:val="002065C9"/>
    <w:rsid w:val="00246C89"/>
    <w:rsid w:val="0027012A"/>
    <w:rsid w:val="0028521F"/>
    <w:rsid w:val="002A497F"/>
    <w:rsid w:val="002D4E40"/>
    <w:rsid w:val="002E4746"/>
    <w:rsid w:val="002F0C47"/>
    <w:rsid w:val="003015B5"/>
    <w:rsid w:val="00303984"/>
    <w:rsid w:val="00310D52"/>
    <w:rsid w:val="0031480E"/>
    <w:rsid w:val="00317F23"/>
    <w:rsid w:val="003209AE"/>
    <w:rsid w:val="00342774"/>
    <w:rsid w:val="00374883"/>
    <w:rsid w:val="003807B3"/>
    <w:rsid w:val="00381CD2"/>
    <w:rsid w:val="00394037"/>
    <w:rsid w:val="00394F9D"/>
    <w:rsid w:val="003A2F90"/>
    <w:rsid w:val="003A58A6"/>
    <w:rsid w:val="003A7614"/>
    <w:rsid w:val="003C051A"/>
    <w:rsid w:val="003D3E1A"/>
    <w:rsid w:val="003E3DE0"/>
    <w:rsid w:val="003F07D5"/>
    <w:rsid w:val="00400522"/>
    <w:rsid w:val="00441C5F"/>
    <w:rsid w:val="00443FD0"/>
    <w:rsid w:val="0044580A"/>
    <w:rsid w:val="00460D18"/>
    <w:rsid w:val="0046763B"/>
    <w:rsid w:val="00467761"/>
    <w:rsid w:val="00493633"/>
    <w:rsid w:val="004B12C9"/>
    <w:rsid w:val="004B1734"/>
    <w:rsid w:val="004B6EC5"/>
    <w:rsid w:val="004B7CD1"/>
    <w:rsid w:val="004D40A3"/>
    <w:rsid w:val="004E7B74"/>
    <w:rsid w:val="00504AE6"/>
    <w:rsid w:val="00533A15"/>
    <w:rsid w:val="00536940"/>
    <w:rsid w:val="00570CD0"/>
    <w:rsid w:val="005717D5"/>
    <w:rsid w:val="00585EA5"/>
    <w:rsid w:val="005B04D2"/>
    <w:rsid w:val="005B11E2"/>
    <w:rsid w:val="005B1AED"/>
    <w:rsid w:val="005D18D4"/>
    <w:rsid w:val="005D434D"/>
    <w:rsid w:val="005E011F"/>
    <w:rsid w:val="005F1D01"/>
    <w:rsid w:val="005F4BC5"/>
    <w:rsid w:val="00612829"/>
    <w:rsid w:val="0062483C"/>
    <w:rsid w:val="00630960"/>
    <w:rsid w:val="00633E32"/>
    <w:rsid w:val="00633E3F"/>
    <w:rsid w:val="00633FA0"/>
    <w:rsid w:val="006541A1"/>
    <w:rsid w:val="006576DB"/>
    <w:rsid w:val="006832EF"/>
    <w:rsid w:val="0068503E"/>
    <w:rsid w:val="00696D53"/>
    <w:rsid w:val="006B2A3A"/>
    <w:rsid w:val="006C3D03"/>
    <w:rsid w:val="006C3D83"/>
    <w:rsid w:val="006D6156"/>
    <w:rsid w:val="006E3F69"/>
    <w:rsid w:val="006F07CA"/>
    <w:rsid w:val="00702822"/>
    <w:rsid w:val="0070539F"/>
    <w:rsid w:val="0070765E"/>
    <w:rsid w:val="00714541"/>
    <w:rsid w:val="0074204E"/>
    <w:rsid w:val="00743EE6"/>
    <w:rsid w:val="00751769"/>
    <w:rsid w:val="00753C59"/>
    <w:rsid w:val="0076064F"/>
    <w:rsid w:val="0077726E"/>
    <w:rsid w:val="007832DA"/>
    <w:rsid w:val="0078750F"/>
    <w:rsid w:val="00792265"/>
    <w:rsid w:val="0079586B"/>
    <w:rsid w:val="0079798C"/>
    <w:rsid w:val="007B709A"/>
    <w:rsid w:val="007B7C65"/>
    <w:rsid w:val="007D1762"/>
    <w:rsid w:val="0080661F"/>
    <w:rsid w:val="008276D1"/>
    <w:rsid w:val="00846C37"/>
    <w:rsid w:val="00851631"/>
    <w:rsid w:val="008548E4"/>
    <w:rsid w:val="00854C0E"/>
    <w:rsid w:val="00871301"/>
    <w:rsid w:val="0087481A"/>
    <w:rsid w:val="00874A56"/>
    <w:rsid w:val="008A0D3E"/>
    <w:rsid w:val="008A20A2"/>
    <w:rsid w:val="008A630B"/>
    <w:rsid w:val="008B0BB7"/>
    <w:rsid w:val="008D27B2"/>
    <w:rsid w:val="008E446E"/>
    <w:rsid w:val="00902380"/>
    <w:rsid w:val="009137DF"/>
    <w:rsid w:val="009153D0"/>
    <w:rsid w:val="009209BE"/>
    <w:rsid w:val="00935812"/>
    <w:rsid w:val="00963ED9"/>
    <w:rsid w:val="0096522E"/>
    <w:rsid w:val="00970E8E"/>
    <w:rsid w:val="0097618B"/>
    <w:rsid w:val="00995BA7"/>
    <w:rsid w:val="009A0738"/>
    <w:rsid w:val="009B6841"/>
    <w:rsid w:val="009C422C"/>
    <w:rsid w:val="009C643B"/>
    <w:rsid w:val="00A009C7"/>
    <w:rsid w:val="00A0433E"/>
    <w:rsid w:val="00A05E55"/>
    <w:rsid w:val="00A2289C"/>
    <w:rsid w:val="00A372EB"/>
    <w:rsid w:val="00A41225"/>
    <w:rsid w:val="00A44698"/>
    <w:rsid w:val="00A525EE"/>
    <w:rsid w:val="00A9672A"/>
    <w:rsid w:val="00AB76BA"/>
    <w:rsid w:val="00AC02EC"/>
    <w:rsid w:val="00AC5707"/>
    <w:rsid w:val="00AD283C"/>
    <w:rsid w:val="00AF2840"/>
    <w:rsid w:val="00AF584D"/>
    <w:rsid w:val="00AF7216"/>
    <w:rsid w:val="00B34187"/>
    <w:rsid w:val="00B40773"/>
    <w:rsid w:val="00B4138C"/>
    <w:rsid w:val="00B45E40"/>
    <w:rsid w:val="00B84451"/>
    <w:rsid w:val="00B90E31"/>
    <w:rsid w:val="00B97B10"/>
    <w:rsid w:val="00B97FC6"/>
    <w:rsid w:val="00BB48A0"/>
    <w:rsid w:val="00BF7F8D"/>
    <w:rsid w:val="00C11E58"/>
    <w:rsid w:val="00C122E9"/>
    <w:rsid w:val="00C150AC"/>
    <w:rsid w:val="00C34698"/>
    <w:rsid w:val="00C43DC4"/>
    <w:rsid w:val="00C45B4B"/>
    <w:rsid w:val="00C46C45"/>
    <w:rsid w:val="00C861E1"/>
    <w:rsid w:val="00C87253"/>
    <w:rsid w:val="00C926C8"/>
    <w:rsid w:val="00CA6391"/>
    <w:rsid w:val="00CB49A3"/>
    <w:rsid w:val="00CB49E8"/>
    <w:rsid w:val="00CC014F"/>
    <w:rsid w:val="00CC4820"/>
    <w:rsid w:val="00CD779B"/>
    <w:rsid w:val="00CE5125"/>
    <w:rsid w:val="00CF7C55"/>
    <w:rsid w:val="00D07CDB"/>
    <w:rsid w:val="00D2574B"/>
    <w:rsid w:val="00D36A79"/>
    <w:rsid w:val="00D51610"/>
    <w:rsid w:val="00D7480E"/>
    <w:rsid w:val="00D954A4"/>
    <w:rsid w:val="00DB068C"/>
    <w:rsid w:val="00DB2A5F"/>
    <w:rsid w:val="00DB398F"/>
    <w:rsid w:val="00DB4DDD"/>
    <w:rsid w:val="00DC70FD"/>
    <w:rsid w:val="00DD0700"/>
    <w:rsid w:val="00E2032D"/>
    <w:rsid w:val="00E75E10"/>
    <w:rsid w:val="00E851A6"/>
    <w:rsid w:val="00E944F4"/>
    <w:rsid w:val="00F03F75"/>
    <w:rsid w:val="00F10278"/>
    <w:rsid w:val="00F12F9D"/>
    <w:rsid w:val="00F3212F"/>
    <w:rsid w:val="00F404B7"/>
    <w:rsid w:val="00F44359"/>
    <w:rsid w:val="00F8155E"/>
    <w:rsid w:val="00FB5306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3A6F"/>
  <w15:chartTrackingRefBased/>
  <w15:docId w15:val="{E418DCEF-AC19-493B-AD07-5B7A605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Randy</dc:creator>
  <cp:keywords/>
  <dc:description/>
  <cp:lastModifiedBy>Mendoza, Dora</cp:lastModifiedBy>
  <cp:revision>2</cp:revision>
  <dcterms:created xsi:type="dcterms:W3CDTF">2022-01-10T21:01:00Z</dcterms:created>
  <dcterms:modified xsi:type="dcterms:W3CDTF">2022-01-10T21:01:00Z</dcterms:modified>
</cp:coreProperties>
</file>